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9D5" w:rsidRPr="00D979D5" w:rsidRDefault="00D979D5" w:rsidP="00D979D5">
      <w:pPr>
        <w:pStyle w:val="Title"/>
        <w:rPr>
          <w:rFonts w:ascii="Calibri" w:hAnsi="Calibri" w:cs="Calibri"/>
          <w:sz w:val="22"/>
          <w:szCs w:val="22"/>
        </w:rPr>
      </w:pPr>
      <w:r w:rsidRPr="00D979D5">
        <w:rPr>
          <w:rFonts w:ascii="Calibri" w:hAnsi="Calibri" w:cs="Calibri"/>
          <w:sz w:val="22"/>
          <w:szCs w:val="22"/>
        </w:rPr>
        <w:t>SURGERY – PREPARATION OF SURGICAL PATIENT</w:t>
      </w:r>
    </w:p>
    <w:p w:rsidR="00D979D5" w:rsidRPr="00D979D5" w:rsidRDefault="00D979D5" w:rsidP="00D979D5">
      <w:pPr>
        <w:ind w:left="702" w:hanging="702"/>
        <w:rPr>
          <w:rFonts w:ascii="Calibri" w:hAnsi="Calibri" w:cs="Calibri"/>
          <w:b/>
          <w:sz w:val="22"/>
          <w:szCs w:val="22"/>
        </w:rPr>
      </w:pPr>
    </w:p>
    <w:p w:rsidR="00D979D5" w:rsidRPr="00D979D5" w:rsidRDefault="00D979D5" w:rsidP="00D979D5">
      <w:pPr>
        <w:rPr>
          <w:rFonts w:ascii="Calibri" w:hAnsi="Calibri" w:cs="Calibri"/>
          <w:sz w:val="22"/>
          <w:szCs w:val="22"/>
        </w:rPr>
      </w:pPr>
      <w:r w:rsidRPr="00D979D5">
        <w:rPr>
          <w:rFonts w:ascii="Calibri" w:hAnsi="Calibri" w:cs="Calibri"/>
          <w:b/>
          <w:sz w:val="22"/>
          <w:szCs w:val="22"/>
        </w:rPr>
        <w:t xml:space="preserve">SX11.  </w:t>
      </w:r>
      <w:r w:rsidRPr="00D979D5">
        <w:rPr>
          <w:rFonts w:ascii="Calibri" w:hAnsi="Calibri" w:cs="Calibri"/>
          <w:sz w:val="22"/>
          <w:szCs w:val="22"/>
        </w:rPr>
        <w:t>The practice utilizes a written protocol for the preparation of surgical patients, addressing:</w:t>
      </w:r>
    </w:p>
    <w:p w:rsidR="00D979D5" w:rsidRPr="00D979D5" w:rsidRDefault="00D979D5" w:rsidP="00D979D5">
      <w:pPr>
        <w:numPr>
          <w:ilvl w:val="0"/>
          <w:numId w:val="1"/>
        </w:numPr>
        <w:tabs>
          <w:tab w:val="clear" w:pos="360"/>
          <w:tab w:val="num" w:pos="1080"/>
        </w:tabs>
        <w:ind w:left="1080"/>
        <w:rPr>
          <w:rFonts w:ascii="Calibri" w:hAnsi="Calibri" w:cs="Calibri"/>
          <w:sz w:val="22"/>
          <w:szCs w:val="22"/>
        </w:rPr>
      </w:pPr>
      <w:r w:rsidRPr="00D979D5">
        <w:rPr>
          <w:rFonts w:ascii="Calibri" w:hAnsi="Calibri" w:cs="Calibri"/>
          <w:sz w:val="22"/>
          <w:szCs w:val="22"/>
        </w:rPr>
        <w:t>Appropriate order, duration, and timeliness of  preparation</w:t>
      </w:r>
    </w:p>
    <w:p w:rsidR="00D979D5" w:rsidRPr="00D979D5" w:rsidRDefault="00D979D5" w:rsidP="00D979D5">
      <w:pPr>
        <w:numPr>
          <w:ilvl w:val="0"/>
          <w:numId w:val="1"/>
        </w:numPr>
        <w:tabs>
          <w:tab w:val="clear" w:pos="360"/>
          <w:tab w:val="num" w:pos="1080"/>
        </w:tabs>
        <w:ind w:left="1080"/>
        <w:rPr>
          <w:rFonts w:ascii="Calibri" w:hAnsi="Calibri" w:cs="Calibri"/>
          <w:sz w:val="22"/>
          <w:szCs w:val="22"/>
        </w:rPr>
      </w:pPr>
      <w:r w:rsidRPr="00D979D5">
        <w:rPr>
          <w:rFonts w:ascii="Calibri" w:hAnsi="Calibri" w:cs="Calibri"/>
          <w:sz w:val="22"/>
          <w:szCs w:val="22"/>
        </w:rPr>
        <w:t>Preparation of specific body areas</w:t>
      </w:r>
    </w:p>
    <w:p w:rsidR="00D979D5" w:rsidRPr="00D979D5" w:rsidRDefault="00D979D5" w:rsidP="00D979D5">
      <w:pPr>
        <w:numPr>
          <w:ilvl w:val="0"/>
          <w:numId w:val="1"/>
        </w:numPr>
        <w:tabs>
          <w:tab w:val="clear" w:pos="360"/>
          <w:tab w:val="num" w:pos="1080"/>
        </w:tabs>
        <w:ind w:left="0" w:firstLine="720"/>
        <w:rPr>
          <w:rFonts w:ascii="Calibri" w:hAnsi="Calibri" w:cs="Calibri"/>
          <w:sz w:val="22"/>
          <w:szCs w:val="22"/>
        </w:rPr>
      </w:pPr>
      <w:r w:rsidRPr="00D979D5">
        <w:rPr>
          <w:rFonts w:ascii="Calibri" w:hAnsi="Calibri" w:cs="Calibri"/>
          <w:sz w:val="22"/>
          <w:szCs w:val="22"/>
        </w:rPr>
        <w:t>Methods of disinfecting</w:t>
      </w:r>
    </w:p>
    <w:p w:rsidR="00D979D5" w:rsidRPr="00D979D5" w:rsidRDefault="00D979D5" w:rsidP="00D979D5">
      <w:pPr>
        <w:numPr>
          <w:ilvl w:val="0"/>
          <w:numId w:val="1"/>
        </w:numPr>
        <w:tabs>
          <w:tab w:val="clear" w:pos="360"/>
          <w:tab w:val="num" w:pos="1080"/>
        </w:tabs>
        <w:ind w:left="1080"/>
        <w:rPr>
          <w:rFonts w:ascii="Calibri" w:hAnsi="Calibri" w:cs="Calibri"/>
          <w:sz w:val="22"/>
          <w:szCs w:val="22"/>
        </w:rPr>
      </w:pPr>
      <w:r w:rsidRPr="00D979D5">
        <w:rPr>
          <w:rFonts w:ascii="Calibri" w:hAnsi="Calibri" w:cs="Calibri"/>
          <w:sz w:val="22"/>
          <w:szCs w:val="22"/>
        </w:rPr>
        <w:t>Disinfection products</w:t>
      </w:r>
    </w:p>
    <w:p w:rsidR="00D979D5" w:rsidRPr="00D979D5" w:rsidRDefault="00D979D5" w:rsidP="00D979D5">
      <w:pPr>
        <w:rPr>
          <w:rFonts w:ascii="Calibri" w:hAnsi="Calibri" w:cs="Calibri"/>
          <w:sz w:val="22"/>
          <w:szCs w:val="22"/>
        </w:rPr>
      </w:pPr>
    </w:p>
    <w:p w:rsidR="00D979D5" w:rsidRPr="00D979D5" w:rsidRDefault="00D979D5" w:rsidP="00D979D5">
      <w:pPr>
        <w:rPr>
          <w:rFonts w:ascii="Calibri" w:hAnsi="Calibri" w:cs="Calibri"/>
          <w:sz w:val="22"/>
          <w:szCs w:val="22"/>
        </w:rPr>
      </w:pPr>
      <w:r w:rsidRPr="00D979D5">
        <w:rPr>
          <w:rFonts w:ascii="Calibri" w:hAnsi="Calibri" w:cs="Calibri"/>
          <w:b/>
          <w:sz w:val="22"/>
          <w:szCs w:val="22"/>
        </w:rPr>
        <w:t xml:space="preserve">Goal: </w:t>
      </w:r>
      <w:r w:rsidRPr="00D979D5">
        <w:rPr>
          <w:rFonts w:ascii="Calibri" w:hAnsi="Calibri" w:cs="Calibri"/>
          <w:sz w:val="22"/>
          <w:szCs w:val="22"/>
        </w:rPr>
        <w:t>To provide consistent and efficient surgical preps of every patient, insuring minimal bacterial contamination to the patient and surgical site in the most time effective manner</w:t>
      </w:r>
    </w:p>
    <w:p w:rsidR="00D979D5" w:rsidRPr="00D979D5" w:rsidRDefault="00D979D5" w:rsidP="00D979D5">
      <w:pPr>
        <w:rPr>
          <w:rFonts w:ascii="Calibri" w:hAnsi="Calibri" w:cs="Calibri"/>
          <w:b/>
          <w:sz w:val="22"/>
          <w:szCs w:val="22"/>
        </w:rPr>
      </w:pPr>
    </w:p>
    <w:p w:rsidR="00D979D5" w:rsidRPr="00D979D5" w:rsidRDefault="00D979D5" w:rsidP="00D979D5">
      <w:pPr>
        <w:rPr>
          <w:rFonts w:ascii="Calibri" w:hAnsi="Calibri" w:cs="Calibri"/>
          <w:sz w:val="22"/>
          <w:szCs w:val="22"/>
        </w:rPr>
      </w:pPr>
      <w:r w:rsidRPr="00D979D5">
        <w:rPr>
          <w:rFonts w:ascii="Calibri" w:hAnsi="Calibri" w:cs="Calibri"/>
          <w:b/>
          <w:sz w:val="22"/>
          <w:szCs w:val="22"/>
        </w:rPr>
        <w:t xml:space="preserve">Timeframe:  </w:t>
      </w:r>
      <w:r w:rsidRPr="00D979D5">
        <w:rPr>
          <w:rFonts w:ascii="Calibri" w:hAnsi="Calibri" w:cs="Calibri"/>
          <w:sz w:val="22"/>
          <w:szCs w:val="22"/>
        </w:rPr>
        <w:t xml:space="preserve">An ongoing and constant level of quality patient care regardless of procedure being performed, or practice team members doing prep  </w:t>
      </w:r>
    </w:p>
    <w:p w:rsidR="00D979D5" w:rsidRPr="00D979D5" w:rsidRDefault="00D979D5" w:rsidP="00D979D5">
      <w:pPr>
        <w:pStyle w:val="Heading2"/>
        <w:rPr>
          <w:rFonts w:ascii="Calibri" w:hAnsi="Calibri" w:cs="Calibri"/>
          <w:b w:val="0"/>
          <w:i w:val="0"/>
          <w:sz w:val="22"/>
          <w:szCs w:val="22"/>
        </w:rPr>
      </w:pPr>
      <w:r w:rsidRPr="00D979D5">
        <w:rPr>
          <w:rFonts w:ascii="Calibri" w:hAnsi="Calibri" w:cs="Calibri"/>
          <w:i w:val="0"/>
          <w:sz w:val="22"/>
          <w:szCs w:val="22"/>
        </w:rPr>
        <w:t xml:space="preserve">Oversight: </w:t>
      </w:r>
      <w:r w:rsidRPr="00D979D5">
        <w:rPr>
          <w:rFonts w:ascii="Calibri" w:hAnsi="Calibri" w:cs="Calibri"/>
          <w:b w:val="0"/>
          <w:i w:val="0"/>
          <w:sz w:val="22"/>
          <w:szCs w:val="22"/>
        </w:rPr>
        <w:t>Surgeon and surgery supervisor will oversee all surgical patients and their prep</w:t>
      </w:r>
    </w:p>
    <w:p w:rsidR="00D979D5" w:rsidRPr="00D979D5" w:rsidRDefault="00D979D5" w:rsidP="00D979D5">
      <w:pPr>
        <w:pStyle w:val="Heading2"/>
        <w:rPr>
          <w:rFonts w:ascii="Calibri" w:hAnsi="Calibri" w:cs="Calibri"/>
          <w:i w:val="0"/>
          <w:sz w:val="22"/>
          <w:szCs w:val="22"/>
        </w:rPr>
      </w:pPr>
      <w:r w:rsidRPr="00D979D5">
        <w:rPr>
          <w:rFonts w:ascii="Calibri" w:hAnsi="Calibri" w:cs="Calibri"/>
          <w:i w:val="0"/>
          <w:sz w:val="22"/>
          <w:szCs w:val="22"/>
        </w:rPr>
        <w:t>Order of Prep:</w:t>
      </w:r>
    </w:p>
    <w:p w:rsidR="00D979D5" w:rsidRPr="00D979D5" w:rsidRDefault="00D979D5" w:rsidP="00D979D5">
      <w:pPr>
        <w:numPr>
          <w:ilvl w:val="0"/>
          <w:numId w:val="2"/>
        </w:numPr>
        <w:rPr>
          <w:rFonts w:ascii="Calibri" w:hAnsi="Calibri" w:cs="Calibri"/>
          <w:sz w:val="22"/>
          <w:szCs w:val="22"/>
        </w:rPr>
      </w:pPr>
      <w:r w:rsidRPr="00D979D5">
        <w:rPr>
          <w:rFonts w:ascii="Calibri" w:hAnsi="Calibri" w:cs="Calibri"/>
          <w:sz w:val="22"/>
          <w:szCs w:val="22"/>
        </w:rPr>
        <w:t>Prior to anesthetizing, allow animal to urinate and defecate</w:t>
      </w:r>
    </w:p>
    <w:p w:rsidR="00D979D5" w:rsidRPr="00D979D5" w:rsidRDefault="00D979D5" w:rsidP="00D979D5">
      <w:pPr>
        <w:rPr>
          <w:rFonts w:ascii="Calibri" w:hAnsi="Calibri" w:cs="Calibri"/>
          <w:sz w:val="22"/>
          <w:szCs w:val="22"/>
        </w:rPr>
      </w:pPr>
    </w:p>
    <w:p w:rsidR="00D979D5" w:rsidRPr="00D979D5" w:rsidRDefault="00D979D5" w:rsidP="00D979D5">
      <w:pPr>
        <w:numPr>
          <w:ilvl w:val="0"/>
          <w:numId w:val="3"/>
        </w:numPr>
        <w:rPr>
          <w:rFonts w:ascii="Calibri" w:hAnsi="Calibri" w:cs="Calibri"/>
          <w:sz w:val="22"/>
          <w:szCs w:val="22"/>
        </w:rPr>
      </w:pPr>
      <w:r w:rsidRPr="00D979D5">
        <w:rPr>
          <w:rFonts w:ascii="Calibri" w:hAnsi="Calibri" w:cs="Calibri"/>
          <w:sz w:val="22"/>
          <w:szCs w:val="22"/>
        </w:rPr>
        <w:t>Make sure patient is in a safe and stable anesthetic plane before starting surgical preparation</w:t>
      </w:r>
    </w:p>
    <w:p w:rsidR="00D979D5" w:rsidRPr="00D979D5" w:rsidRDefault="00D979D5" w:rsidP="00D979D5">
      <w:pPr>
        <w:pStyle w:val="Footer"/>
        <w:tabs>
          <w:tab w:val="clear" w:pos="4320"/>
          <w:tab w:val="clear" w:pos="8640"/>
        </w:tabs>
        <w:rPr>
          <w:rFonts w:ascii="Calibri" w:hAnsi="Calibri" w:cs="Calibri"/>
          <w:sz w:val="22"/>
          <w:szCs w:val="22"/>
        </w:rPr>
      </w:pPr>
    </w:p>
    <w:p w:rsidR="00D979D5" w:rsidRPr="00D979D5" w:rsidRDefault="00D979D5" w:rsidP="00D979D5">
      <w:pPr>
        <w:numPr>
          <w:ilvl w:val="0"/>
          <w:numId w:val="4"/>
        </w:numPr>
        <w:rPr>
          <w:rFonts w:ascii="Calibri" w:hAnsi="Calibri" w:cs="Calibri"/>
          <w:sz w:val="22"/>
          <w:szCs w:val="22"/>
        </w:rPr>
      </w:pPr>
      <w:r w:rsidRPr="00D979D5">
        <w:rPr>
          <w:rFonts w:ascii="Calibri" w:hAnsi="Calibri" w:cs="Calibri"/>
          <w:sz w:val="22"/>
          <w:szCs w:val="22"/>
        </w:rPr>
        <w:t>Know the procedure and what boundaries of the surgical site need to be shaved/scrubbed/plucked</w:t>
      </w:r>
    </w:p>
    <w:p w:rsidR="00D979D5" w:rsidRPr="00D979D5" w:rsidRDefault="00D979D5" w:rsidP="00D979D5">
      <w:pPr>
        <w:rPr>
          <w:rFonts w:ascii="Calibri" w:hAnsi="Calibri" w:cs="Calibri"/>
          <w:sz w:val="22"/>
          <w:szCs w:val="22"/>
        </w:rPr>
      </w:pPr>
    </w:p>
    <w:p w:rsidR="00D979D5" w:rsidRPr="00D979D5" w:rsidRDefault="00D979D5" w:rsidP="00D979D5">
      <w:pPr>
        <w:numPr>
          <w:ilvl w:val="0"/>
          <w:numId w:val="4"/>
        </w:numPr>
        <w:rPr>
          <w:rFonts w:ascii="Calibri" w:hAnsi="Calibri" w:cs="Calibri"/>
          <w:sz w:val="22"/>
          <w:szCs w:val="22"/>
        </w:rPr>
      </w:pPr>
      <w:r w:rsidRPr="00D979D5">
        <w:rPr>
          <w:rFonts w:ascii="Calibri" w:hAnsi="Calibri" w:cs="Calibri"/>
          <w:sz w:val="22"/>
          <w:szCs w:val="22"/>
        </w:rPr>
        <w:t>Know orthopedic scrub procedures as well as normal soft tissue preps</w:t>
      </w:r>
    </w:p>
    <w:p w:rsidR="00D979D5" w:rsidRPr="00D979D5" w:rsidRDefault="00D979D5" w:rsidP="00D979D5">
      <w:pPr>
        <w:rPr>
          <w:rFonts w:ascii="Calibri" w:hAnsi="Calibri" w:cs="Calibri"/>
          <w:sz w:val="22"/>
          <w:szCs w:val="22"/>
        </w:rPr>
      </w:pPr>
    </w:p>
    <w:p w:rsidR="00D979D5" w:rsidRPr="00D979D5" w:rsidRDefault="00D979D5" w:rsidP="00D979D5">
      <w:pPr>
        <w:numPr>
          <w:ilvl w:val="0"/>
          <w:numId w:val="4"/>
        </w:numPr>
        <w:rPr>
          <w:rFonts w:ascii="Calibri" w:hAnsi="Calibri" w:cs="Calibri"/>
          <w:sz w:val="22"/>
          <w:szCs w:val="22"/>
        </w:rPr>
      </w:pPr>
      <w:r w:rsidRPr="00D979D5">
        <w:rPr>
          <w:rFonts w:ascii="Calibri" w:hAnsi="Calibri" w:cs="Calibri"/>
          <w:sz w:val="22"/>
          <w:szCs w:val="22"/>
        </w:rPr>
        <w:t xml:space="preserve">Pre-bathe patient when procedure dictates (i.e. TPLO, FHO) to remove excess hair and debris  </w:t>
      </w:r>
    </w:p>
    <w:p w:rsidR="00D979D5" w:rsidRPr="00D979D5" w:rsidRDefault="00D979D5" w:rsidP="00D979D5">
      <w:pPr>
        <w:rPr>
          <w:rFonts w:ascii="Calibri" w:hAnsi="Calibri" w:cs="Calibri"/>
          <w:sz w:val="22"/>
          <w:szCs w:val="22"/>
        </w:rPr>
      </w:pPr>
    </w:p>
    <w:p w:rsidR="00D979D5" w:rsidRPr="00D979D5" w:rsidRDefault="00D979D5" w:rsidP="00D979D5">
      <w:pPr>
        <w:numPr>
          <w:ilvl w:val="0"/>
          <w:numId w:val="5"/>
        </w:numPr>
        <w:rPr>
          <w:rFonts w:ascii="Calibri" w:hAnsi="Calibri" w:cs="Calibri"/>
          <w:b/>
          <w:sz w:val="22"/>
          <w:szCs w:val="22"/>
        </w:rPr>
      </w:pPr>
      <w:r w:rsidRPr="00D979D5">
        <w:rPr>
          <w:rFonts w:ascii="Calibri" w:hAnsi="Calibri" w:cs="Calibri"/>
          <w:sz w:val="22"/>
          <w:szCs w:val="22"/>
        </w:rPr>
        <w:t>Have supplies ready and in good working order</w:t>
      </w:r>
    </w:p>
    <w:p w:rsidR="00D979D5" w:rsidRPr="00D979D5" w:rsidRDefault="00D979D5" w:rsidP="00D979D5">
      <w:pPr>
        <w:rPr>
          <w:rFonts w:ascii="Calibri" w:hAnsi="Calibri" w:cs="Calibri"/>
          <w:b/>
          <w:sz w:val="22"/>
          <w:szCs w:val="22"/>
        </w:rPr>
      </w:pPr>
    </w:p>
    <w:p w:rsidR="00D979D5" w:rsidRPr="00D979D5" w:rsidRDefault="00D979D5" w:rsidP="00D979D5">
      <w:pPr>
        <w:pStyle w:val="Heading2"/>
        <w:jc w:val="center"/>
        <w:rPr>
          <w:rFonts w:ascii="Calibri" w:hAnsi="Calibri" w:cs="Calibri"/>
          <w:i w:val="0"/>
          <w:sz w:val="22"/>
          <w:szCs w:val="22"/>
        </w:rPr>
      </w:pPr>
      <w:r w:rsidRPr="00D979D5">
        <w:rPr>
          <w:rFonts w:ascii="Calibri" w:hAnsi="Calibri" w:cs="Calibri"/>
          <w:i w:val="0"/>
          <w:sz w:val="22"/>
          <w:szCs w:val="22"/>
        </w:rPr>
        <w:t>Example</w:t>
      </w:r>
    </w:p>
    <w:p w:rsidR="00D979D5" w:rsidRPr="00D979D5" w:rsidRDefault="00D979D5" w:rsidP="00D979D5">
      <w:pPr>
        <w:rPr>
          <w:rFonts w:ascii="Calibri" w:hAnsi="Calibri" w:cs="Calibri"/>
          <w:sz w:val="22"/>
          <w:szCs w:val="22"/>
        </w:rPr>
      </w:pPr>
    </w:p>
    <w:p w:rsidR="00D979D5" w:rsidRPr="00D979D5" w:rsidRDefault="00D979D5" w:rsidP="00D979D5">
      <w:pPr>
        <w:pStyle w:val="BodyText2"/>
        <w:spacing w:after="0" w:line="240" w:lineRule="auto"/>
        <w:rPr>
          <w:rFonts w:ascii="Calibri" w:hAnsi="Calibri" w:cs="Calibri"/>
          <w:sz w:val="22"/>
          <w:szCs w:val="22"/>
        </w:rPr>
      </w:pPr>
      <w:r w:rsidRPr="00D979D5">
        <w:rPr>
          <w:rFonts w:ascii="Calibri" w:hAnsi="Calibri" w:cs="Calibri"/>
          <w:sz w:val="22"/>
          <w:szCs w:val="22"/>
        </w:rPr>
        <w:t>After patient is in a safe surgical plane and under anesthetic supervision, proceed to shave all planes of skin going with the grain of hair growth with # 40 clipper blade. Boundaries reach from hock to inner thigh and middle lumbar. Repeat shave against the grain of hair. Vacuum all excess hair, make stirrups to cover distal limb with zonas tape. Dr A likes vetwrap in addition to zonas. Transport into surgical suite and hang leg accordingly. Don latex gloves and begin timed surgical scrub using Chlorhexidine, going from inn</w:t>
      </w:r>
      <w:r w:rsidR="00851784">
        <w:rPr>
          <w:rFonts w:ascii="Calibri" w:hAnsi="Calibri" w:cs="Calibri"/>
          <w:sz w:val="22"/>
          <w:szCs w:val="22"/>
        </w:rPr>
        <w:t>er tissue area to edge of shave; a</w:t>
      </w:r>
      <w:r w:rsidRPr="00D979D5">
        <w:rPr>
          <w:rFonts w:ascii="Calibri" w:hAnsi="Calibri" w:cs="Calibri"/>
          <w:sz w:val="22"/>
          <w:szCs w:val="22"/>
        </w:rPr>
        <w:t xml:space="preserve">lternate with alcohol scrub. Continue this for 10 minutes and finish with betadine spray. Wipe any excess fluids off table to prevent wicking onto drape material.   </w:t>
      </w:r>
    </w:p>
    <w:p w:rsidR="00D63814" w:rsidRPr="00D979D5" w:rsidRDefault="00D63814"/>
    <w:sectPr w:rsidR="00D63814" w:rsidRPr="00D979D5" w:rsidSect="00D6381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BA7" w:rsidRDefault="00414BA7" w:rsidP="00414BA7">
      <w:r>
        <w:separator/>
      </w:r>
    </w:p>
  </w:endnote>
  <w:endnote w:type="continuationSeparator" w:id="0">
    <w:p w:rsidR="00414BA7" w:rsidRDefault="00414BA7" w:rsidP="00414B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BA7" w:rsidRDefault="00414B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BA7" w:rsidRDefault="00414B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BA7" w:rsidRDefault="00414B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BA7" w:rsidRDefault="00414BA7" w:rsidP="00414BA7">
      <w:r>
        <w:separator/>
      </w:r>
    </w:p>
  </w:footnote>
  <w:footnote w:type="continuationSeparator" w:id="0">
    <w:p w:rsidR="00414BA7" w:rsidRDefault="00414BA7" w:rsidP="00414B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BA7" w:rsidRDefault="00414BA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94.2pt;height:100.8pt;rotation:315;z-index:-251654144;mso-position-horizontal:center;mso-position-horizontal-relative:margin;mso-position-vertical:center;mso-position-vertical-relative:margin" o:allowincell="f" fillcolor="silver" stroked="f">
          <v:fill opacity=".5"/>
          <v:textpath style="font-family:&quot;Arial&quot;;font-size:90pt" string="EXAMPLE ONL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BA7" w:rsidRDefault="00414BA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94.2pt;height:100.8pt;rotation:315;z-index:-251652096;mso-position-horizontal:center;mso-position-horizontal-relative:margin;mso-position-vertical:center;mso-position-vertical-relative:margin" o:allowincell="f" fillcolor="silver" stroked="f">
          <v:fill opacity=".5"/>
          <v:textpath style="font-family:&quot;Arial&quot;;font-size:90pt" string="EXAMPLE ONL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BA7" w:rsidRDefault="00414BA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694.2pt;height:100.8pt;rotation:315;z-index:-251656192;mso-position-horizontal:center;mso-position-horizontal-relative:margin;mso-position-vertical:center;mso-position-vertical-relative:margin" o:allowincell="f" fillcolor="silver" stroked="f">
          <v:fill opacity=".5"/>
          <v:textpath style="font-family:&quot;Arial&quot;;font-size:90pt" string="EXAMPLE ONL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022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B9F1B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5BF62E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6E9405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6ED122F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D979D5"/>
    <w:rsid w:val="00030EA1"/>
    <w:rsid w:val="000C0CDD"/>
    <w:rsid w:val="00174B8B"/>
    <w:rsid w:val="002C7F1C"/>
    <w:rsid w:val="003B040B"/>
    <w:rsid w:val="003B63F1"/>
    <w:rsid w:val="00414BA7"/>
    <w:rsid w:val="00535049"/>
    <w:rsid w:val="00627FD4"/>
    <w:rsid w:val="006F3EA1"/>
    <w:rsid w:val="00783523"/>
    <w:rsid w:val="007B7526"/>
    <w:rsid w:val="007F09DF"/>
    <w:rsid w:val="00851784"/>
    <w:rsid w:val="00A07E9A"/>
    <w:rsid w:val="00AB7F52"/>
    <w:rsid w:val="00AC109A"/>
    <w:rsid w:val="00AC5A77"/>
    <w:rsid w:val="00B850FD"/>
    <w:rsid w:val="00D63814"/>
    <w:rsid w:val="00D979D5"/>
    <w:rsid w:val="00E30B79"/>
    <w:rsid w:val="00EF50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9D5"/>
    <w:pPr>
      <w:spacing w:after="0" w:line="240" w:lineRule="auto"/>
    </w:pPr>
    <w:rPr>
      <w:rFonts w:ascii="Times New Roman" w:eastAsia="Times New Roman" w:hAnsi="Times New Roman"/>
      <w:sz w:val="24"/>
      <w:szCs w:val="24"/>
      <w:lang w:bidi="ar-SA"/>
    </w:rPr>
  </w:style>
  <w:style w:type="paragraph" w:styleId="Heading1">
    <w:name w:val="heading 1"/>
    <w:basedOn w:val="Normal"/>
    <w:next w:val="Normal"/>
    <w:link w:val="Heading1Char"/>
    <w:uiPriority w:val="9"/>
    <w:qFormat/>
    <w:rsid w:val="00AB7F5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qFormat/>
    <w:rsid w:val="00AB7F5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AB7F5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B7F5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B7F5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B7F5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B7F52"/>
    <w:pPr>
      <w:spacing w:before="240" w:after="60"/>
      <w:outlineLvl w:val="6"/>
    </w:pPr>
  </w:style>
  <w:style w:type="paragraph" w:styleId="Heading8">
    <w:name w:val="heading 8"/>
    <w:basedOn w:val="Normal"/>
    <w:next w:val="Normal"/>
    <w:link w:val="Heading8Char"/>
    <w:uiPriority w:val="9"/>
    <w:semiHidden/>
    <w:unhideWhenUsed/>
    <w:qFormat/>
    <w:rsid w:val="00AB7F52"/>
    <w:pPr>
      <w:spacing w:before="240" w:after="60"/>
      <w:outlineLvl w:val="7"/>
    </w:pPr>
    <w:rPr>
      <w:i/>
      <w:iCs/>
    </w:rPr>
  </w:style>
  <w:style w:type="paragraph" w:styleId="Heading9">
    <w:name w:val="heading 9"/>
    <w:basedOn w:val="Normal"/>
    <w:next w:val="Normal"/>
    <w:link w:val="Heading9Char"/>
    <w:uiPriority w:val="9"/>
    <w:semiHidden/>
    <w:unhideWhenUsed/>
    <w:qFormat/>
    <w:rsid w:val="00AB7F5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F5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AB7F5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AB7F5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AB7F52"/>
    <w:rPr>
      <w:b/>
      <w:bCs/>
      <w:sz w:val="28"/>
      <w:szCs w:val="28"/>
    </w:rPr>
  </w:style>
  <w:style w:type="character" w:customStyle="1" w:styleId="Heading5Char">
    <w:name w:val="Heading 5 Char"/>
    <w:basedOn w:val="DefaultParagraphFont"/>
    <w:link w:val="Heading5"/>
    <w:uiPriority w:val="9"/>
    <w:semiHidden/>
    <w:rsid w:val="00AB7F52"/>
    <w:rPr>
      <w:b/>
      <w:bCs/>
      <w:i/>
      <w:iCs/>
      <w:sz w:val="26"/>
      <w:szCs w:val="26"/>
    </w:rPr>
  </w:style>
  <w:style w:type="character" w:customStyle="1" w:styleId="Heading6Char">
    <w:name w:val="Heading 6 Char"/>
    <w:basedOn w:val="DefaultParagraphFont"/>
    <w:link w:val="Heading6"/>
    <w:uiPriority w:val="9"/>
    <w:semiHidden/>
    <w:rsid w:val="00AB7F52"/>
    <w:rPr>
      <w:b/>
      <w:bCs/>
    </w:rPr>
  </w:style>
  <w:style w:type="character" w:customStyle="1" w:styleId="Heading7Char">
    <w:name w:val="Heading 7 Char"/>
    <w:basedOn w:val="DefaultParagraphFont"/>
    <w:link w:val="Heading7"/>
    <w:uiPriority w:val="9"/>
    <w:semiHidden/>
    <w:rsid w:val="00AB7F52"/>
    <w:rPr>
      <w:sz w:val="24"/>
      <w:szCs w:val="24"/>
    </w:rPr>
  </w:style>
  <w:style w:type="character" w:customStyle="1" w:styleId="Heading8Char">
    <w:name w:val="Heading 8 Char"/>
    <w:basedOn w:val="DefaultParagraphFont"/>
    <w:link w:val="Heading8"/>
    <w:uiPriority w:val="9"/>
    <w:semiHidden/>
    <w:rsid w:val="00AB7F52"/>
    <w:rPr>
      <w:i/>
      <w:iCs/>
      <w:sz w:val="24"/>
      <w:szCs w:val="24"/>
    </w:rPr>
  </w:style>
  <w:style w:type="character" w:customStyle="1" w:styleId="Heading9Char">
    <w:name w:val="Heading 9 Char"/>
    <w:basedOn w:val="DefaultParagraphFont"/>
    <w:link w:val="Heading9"/>
    <w:uiPriority w:val="9"/>
    <w:semiHidden/>
    <w:rsid w:val="00AB7F52"/>
    <w:rPr>
      <w:rFonts w:asciiTheme="majorHAnsi" w:eastAsiaTheme="majorEastAsia" w:hAnsiTheme="majorHAnsi"/>
    </w:rPr>
  </w:style>
  <w:style w:type="paragraph" w:styleId="Title">
    <w:name w:val="Title"/>
    <w:basedOn w:val="Normal"/>
    <w:next w:val="Normal"/>
    <w:link w:val="TitleChar"/>
    <w:qFormat/>
    <w:rsid w:val="00AB7F5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B7F5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B7F5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B7F52"/>
    <w:rPr>
      <w:rFonts w:asciiTheme="majorHAnsi" w:eastAsiaTheme="majorEastAsia" w:hAnsiTheme="majorHAnsi"/>
      <w:sz w:val="24"/>
      <w:szCs w:val="24"/>
    </w:rPr>
  </w:style>
  <w:style w:type="character" w:styleId="Strong">
    <w:name w:val="Strong"/>
    <w:basedOn w:val="DefaultParagraphFont"/>
    <w:uiPriority w:val="22"/>
    <w:qFormat/>
    <w:rsid w:val="00AB7F52"/>
    <w:rPr>
      <w:b/>
      <w:bCs/>
    </w:rPr>
  </w:style>
  <w:style w:type="character" w:styleId="Emphasis">
    <w:name w:val="Emphasis"/>
    <w:basedOn w:val="DefaultParagraphFont"/>
    <w:uiPriority w:val="20"/>
    <w:qFormat/>
    <w:rsid w:val="00AB7F52"/>
    <w:rPr>
      <w:rFonts w:asciiTheme="minorHAnsi" w:hAnsiTheme="minorHAnsi"/>
      <w:b/>
      <w:i/>
      <w:iCs/>
    </w:rPr>
  </w:style>
  <w:style w:type="paragraph" w:styleId="NoSpacing">
    <w:name w:val="No Spacing"/>
    <w:basedOn w:val="Normal"/>
    <w:uiPriority w:val="1"/>
    <w:qFormat/>
    <w:rsid w:val="00AB7F52"/>
    <w:rPr>
      <w:szCs w:val="32"/>
    </w:rPr>
  </w:style>
  <w:style w:type="paragraph" w:styleId="ListParagraph">
    <w:name w:val="List Paragraph"/>
    <w:basedOn w:val="Normal"/>
    <w:uiPriority w:val="34"/>
    <w:qFormat/>
    <w:rsid w:val="00AB7F52"/>
    <w:pPr>
      <w:ind w:left="720"/>
      <w:contextualSpacing/>
    </w:pPr>
  </w:style>
  <w:style w:type="paragraph" w:styleId="Quote">
    <w:name w:val="Quote"/>
    <w:basedOn w:val="Normal"/>
    <w:next w:val="Normal"/>
    <w:link w:val="QuoteChar"/>
    <w:uiPriority w:val="29"/>
    <w:qFormat/>
    <w:rsid w:val="00AB7F52"/>
    <w:rPr>
      <w:i/>
    </w:rPr>
  </w:style>
  <w:style w:type="character" w:customStyle="1" w:styleId="QuoteChar">
    <w:name w:val="Quote Char"/>
    <w:basedOn w:val="DefaultParagraphFont"/>
    <w:link w:val="Quote"/>
    <w:uiPriority w:val="29"/>
    <w:rsid w:val="00AB7F52"/>
    <w:rPr>
      <w:i/>
      <w:sz w:val="24"/>
      <w:szCs w:val="24"/>
    </w:rPr>
  </w:style>
  <w:style w:type="paragraph" w:styleId="IntenseQuote">
    <w:name w:val="Intense Quote"/>
    <w:basedOn w:val="Normal"/>
    <w:next w:val="Normal"/>
    <w:link w:val="IntenseQuoteChar"/>
    <w:uiPriority w:val="30"/>
    <w:qFormat/>
    <w:rsid w:val="00AB7F52"/>
    <w:pPr>
      <w:ind w:left="720" w:right="720"/>
    </w:pPr>
    <w:rPr>
      <w:b/>
      <w:i/>
      <w:szCs w:val="22"/>
    </w:rPr>
  </w:style>
  <w:style w:type="character" w:customStyle="1" w:styleId="IntenseQuoteChar">
    <w:name w:val="Intense Quote Char"/>
    <w:basedOn w:val="DefaultParagraphFont"/>
    <w:link w:val="IntenseQuote"/>
    <w:uiPriority w:val="30"/>
    <w:rsid w:val="00AB7F52"/>
    <w:rPr>
      <w:b/>
      <w:i/>
      <w:sz w:val="24"/>
    </w:rPr>
  </w:style>
  <w:style w:type="character" w:styleId="SubtleEmphasis">
    <w:name w:val="Subtle Emphasis"/>
    <w:uiPriority w:val="19"/>
    <w:qFormat/>
    <w:rsid w:val="00AB7F52"/>
    <w:rPr>
      <w:i/>
      <w:color w:val="5A5A5A" w:themeColor="text1" w:themeTint="A5"/>
    </w:rPr>
  </w:style>
  <w:style w:type="character" w:styleId="IntenseEmphasis">
    <w:name w:val="Intense Emphasis"/>
    <w:basedOn w:val="DefaultParagraphFont"/>
    <w:uiPriority w:val="21"/>
    <w:qFormat/>
    <w:rsid w:val="00AB7F52"/>
    <w:rPr>
      <w:b/>
      <w:i/>
      <w:sz w:val="24"/>
      <w:szCs w:val="24"/>
      <w:u w:val="single"/>
    </w:rPr>
  </w:style>
  <w:style w:type="character" w:styleId="SubtleReference">
    <w:name w:val="Subtle Reference"/>
    <w:basedOn w:val="DefaultParagraphFont"/>
    <w:uiPriority w:val="31"/>
    <w:qFormat/>
    <w:rsid w:val="00AB7F52"/>
    <w:rPr>
      <w:sz w:val="24"/>
      <w:szCs w:val="24"/>
      <w:u w:val="single"/>
    </w:rPr>
  </w:style>
  <w:style w:type="character" w:styleId="IntenseReference">
    <w:name w:val="Intense Reference"/>
    <w:basedOn w:val="DefaultParagraphFont"/>
    <w:uiPriority w:val="32"/>
    <w:qFormat/>
    <w:rsid w:val="00AB7F52"/>
    <w:rPr>
      <w:b/>
      <w:sz w:val="24"/>
      <w:u w:val="single"/>
    </w:rPr>
  </w:style>
  <w:style w:type="character" w:styleId="BookTitle">
    <w:name w:val="Book Title"/>
    <w:basedOn w:val="DefaultParagraphFont"/>
    <w:uiPriority w:val="33"/>
    <w:qFormat/>
    <w:rsid w:val="00AB7F5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B7F52"/>
    <w:pPr>
      <w:outlineLvl w:val="9"/>
    </w:pPr>
  </w:style>
  <w:style w:type="paragraph" w:styleId="Footer">
    <w:name w:val="footer"/>
    <w:basedOn w:val="Normal"/>
    <w:link w:val="FooterChar"/>
    <w:rsid w:val="00D979D5"/>
    <w:pPr>
      <w:tabs>
        <w:tab w:val="center" w:pos="4320"/>
        <w:tab w:val="right" w:pos="8640"/>
      </w:tabs>
    </w:pPr>
  </w:style>
  <w:style w:type="character" w:customStyle="1" w:styleId="FooterChar">
    <w:name w:val="Footer Char"/>
    <w:basedOn w:val="DefaultParagraphFont"/>
    <w:link w:val="Footer"/>
    <w:rsid w:val="00D979D5"/>
    <w:rPr>
      <w:rFonts w:ascii="Times New Roman" w:eastAsia="Times New Roman" w:hAnsi="Times New Roman"/>
      <w:sz w:val="24"/>
      <w:szCs w:val="24"/>
      <w:lang w:bidi="ar-SA"/>
    </w:rPr>
  </w:style>
  <w:style w:type="paragraph" w:styleId="BodyText2">
    <w:name w:val="Body Text 2"/>
    <w:basedOn w:val="Normal"/>
    <w:link w:val="BodyText2Char"/>
    <w:rsid w:val="00D979D5"/>
    <w:pPr>
      <w:spacing w:after="120" w:line="480" w:lineRule="auto"/>
    </w:pPr>
  </w:style>
  <w:style w:type="character" w:customStyle="1" w:styleId="BodyText2Char">
    <w:name w:val="Body Text 2 Char"/>
    <w:basedOn w:val="DefaultParagraphFont"/>
    <w:link w:val="BodyText2"/>
    <w:rsid w:val="00D979D5"/>
    <w:rPr>
      <w:rFonts w:ascii="Times New Roman" w:eastAsia="Times New Roman" w:hAnsi="Times New Roman"/>
      <w:sz w:val="24"/>
      <w:szCs w:val="24"/>
      <w:lang w:bidi="ar-SA"/>
    </w:rPr>
  </w:style>
  <w:style w:type="paragraph" w:styleId="Header">
    <w:name w:val="header"/>
    <w:basedOn w:val="Normal"/>
    <w:link w:val="HeaderChar"/>
    <w:uiPriority w:val="99"/>
    <w:semiHidden/>
    <w:unhideWhenUsed/>
    <w:rsid w:val="00414BA7"/>
    <w:pPr>
      <w:tabs>
        <w:tab w:val="center" w:pos="4680"/>
        <w:tab w:val="right" w:pos="9360"/>
      </w:tabs>
    </w:pPr>
  </w:style>
  <w:style w:type="character" w:customStyle="1" w:styleId="HeaderChar">
    <w:name w:val="Header Char"/>
    <w:basedOn w:val="DefaultParagraphFont"/>
    <w:link w:val="Header"/>
    <w:uiPriority w:val="99"/>
    <w:semiHidden/>
    <w:rsid w:val="00414BA7"/>
    <w:rPr>
      <w:rFonts w:ascii="Times New Roman" w:eastAsia="Times New Roman" w:hAnsi="Times New Roman"/>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mbrussell</dc:creator>
  <cp:lastModifiedBy>mbrussell</cp:lastModifiedBy>
  <cp:revision>3</cp:revision>
  <dcterms:created xsi:type="dcterms:W3CDTF">2013-05-30T20:46:00Z</dcterms:created>
  <dcterms:modified xsi:type="dcterms:W3CDTF">2013-06-12T19:13:00Z</dcterms:modified>
</cp:coreProperties>
</file>